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4E0" w:rsidRDefault="00E4296E" w:rsidP="00E4296E">
      <w:pPr>
        <w:pStyle w:val="Bezproreda"/>
      </w:pPr>
      <w:bookmarkStart w:id="0" w:name="_GoBack"/>
      <w:bookmarkEnd w:id="0"/>
      <w:r>
        <w:t>REPUBLIKA HRVATSKA</w:t>
      </w:r>
      <w:r>
        <w:tab/>
      </w:r>
      <w:r>
        <w:tab/>
      </w:r>
      <w:r>
        <w:tab/>
      </w:r>
      <w:r>
        <w:tab/>
      </w:r>
      <w:r>
        <w:tab/>
      </w:r>
      <w:r>
        <w:tab/>
        <w:t>RAZINA:</w:t>
      </w:r>
      <w:r>
        <w:tab/>
        <w:t xml:space="preserve">                31</w:t>
      </w:r>
    </w:p>
    <w:p w:rsidR="00E4296E" w:rsidRDefault="00E4296E" w:rsidP="00E4296E">
      <w:pPr>
        <w:pStyle w:val="Bezproreda"/>
      </w:pPr>
      <w:r>
        <w:t>PRORAČUNSKI KORISNIK</w:t>
      </w:r>
      <w:r>
        <w:tab/>
      </w:r>
      <w:r>
        <w:tab/>
      </w:r>
      <w:r>
        <w:tab/>
      </w:r>
      <w:r>
        <w:tab/>
      </w:r>
      <w:r>
        <w:tab/>
        <w:t>MB:</w:t>
      </w:r>
      <w:r>
        <w:tab/>
        <w:t xml:space="preserve">                    3303608</w:t>
      </w:r>
    </w:p>
    <w:p w:rsidR="00E4296E" w:rsidRDefault="00E4296E" w:rsidP="00E4296E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OIB:                  77392284322</w:t>
      </w:r>
    </w:p>
    <w:p w:rsidR="00E4296E" w:rsidRDefault="00E4296E" w:rsidP="00E4296E">
      <w:pPr>
        <w:pStyle w:val="Bezproreda"/>
      </w:pPr>
      <w:r>
        <w:t>OŠ MARINA DRŽIĆA</w:t>
      </w:r>
      <w:r>
        <w:tab/>
      </w:r>
      <w:r>
        <w:tab/>
      </w:r>
      <w:r>
        <w:tab/>
      </w:r>
      <w:r>
        <w:tab/>
      </w:r>
      <w:r>
        <w:tab/>
      </w:r>
      <w:r>
        <w:tab/>
        <w:t>ŠIF.OZNAKA:                 80102</w:t>
      </w:r>
    </w:p>
    <w:p w:rsidR="00C32906" w:rsidRDefault="00E4296E" w:rsidP="00E4296E">
      <w:pPr>
        <w:pStyle w:val="Bezproreda"/>
      </w:pPr>
      <w:r>
        <w:t>DUBROVNIK</w:t>
      </w:r>
      <w:r>
        <w:tab/>
      </w:r>
      <w:r>
        <w:tab/>
      </w:r>
    </w:p>
    <w:p w:rsidR="00E4296E" w:rsidRDefault="00E4296E" w:rsidP="00E4296E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 w:rsidR="00C32906">
        <w:t xml:space="preserve">                                            </w:t>
      </w:r>
      <w:r>
        <w:t>IBAN: HR8724841100721221</w:t>
      </w:r>
    </w:p>
    <w:p w:rsidR="00E4296E" w:rsidRDefault="00E4296E" w:rsidP="00E4296E">
      <w:pPr>
        <w:pStyle w:val="Bezproreda"/>
      </w:pPr>
    </w:p>
    <w:p w:rsidR="00E4296E" w:rsidRDefault="00E4296E" w:rsidP="00E4296E">
      <w:pPr>
        <w:pStyle w:val="Bezproreda"/>
      </w:pPr>
    </w:p>
    <w:p w:rsidR="00E4296E" w:rsidRDefault="00E4296E" w:rsidP="00E4296E">
      <w:pPr>
        <w:pStyle w:val="Bezproreda"/>
        <w:jc w:val="center"/>
      </w:pPr>
      <w:r>
        <w:t>Bilješke</w:t>
      </w:r>
    </w:p>
    <w:p w:rsidR="00E4296E" w:rsidRDefault="00E4296E" w:rsidP="00E4296E">
      <w:pPr>
        <w:pStyle w:val="Bezproreda"/>
        <w:jc w:val="center"/>
      </w:pPr>
      <w:r>
        <w:t xml:space="preserve">Za razdoblje od 1. siječnja do </w:t>
      </w:r>
      <w:r w:rsidR="00563036">
        <w:t>31.prosinca</w:t>
      </w:r>
      <w:r>
        <w:t xml:space="preserve"> 201</w:t>
      </w:r>
      <w:r w:rsidR="00056BCA">
        <w:t>9</w:t>
      </w:r>
      <w:r>
        <w:t xml:space="preserve">. </w:t>
      </w:r>
      <w:r w:rsidR="00D518E9">
        <w:t>g</w:t>
      </w:r>
      <w:r>
        <w:t>odine</w:t>
      </w:r>
    </w:p>
    <w:p w:rsidR="00E4296E" w:rsidRDefault="00E4296E" w:rsidP="00E4296E">
      <w:pPr>
        <w:pStyle w:val="Bezproreda"/>
        <w:jc w:val="center"/>
      </w:pPr>
    </w:p>
    <w:p w:rsidR="009963F3" w:rsidRDefault="009963F3" w:rsidP="00E4296E">
      <w:pPr>
        <w:pStyle w:val="Bezproreda"/>
        <w:jc w:val="center"/>
      </w:pPr>
    </w:p>
    <w:p w:rsidR="00E4296E" w:rsidRDefault="00E4296E" w:rsidP="00E4296E">
      <w:pPr>
        <w:pStyle w:val="Bezproreda"/>
        <w:rPr>
          <w:u w:val="single"/>
        </w:rPr>
      </w:pPr>
      <w:r w:rsidRPr="00E4296E">
        <w:rPr>
          <w:u w:val="single"/>
        </w:rPr>
        <w:t>Bilješke uz PR-RAS</w:t>
      </w:r>
    </w:p>
    <w:p w:rsidR="00284356" w:rsidRDefault="00284356" w:rsidP="00E4296E">
      <w:pPr>
        <w:pStyle w:val="Bezproreda"/>
      </w:pPr>
    </w:p>
    <w:p w:rsidR="002851EB" w:rsidRDefault="002851EB" w:rsidP="00E4296E">
      <w:pPr>
        <w:pStyle w:val="Bezproreda"/>
      </w:pPr>
    </w:p>
    <w:p w:rsidR="009963F3" w:rsidRDefault="009963F3" w:rsidP="00E4296E">
      <w:pPr>
        <w:pStyle w:val="Bezproreda"/>
      </w:pPr>
    </w:p>
    <w:p w:rsidR="00C23797" w:rsidRDefault="00C23797" w:rsidP="00E4296E">
      <w:pPr>
        <w:pStyle w:val="Bezproreda"/>
      </w:pPr>
      <w:r>
        <w:t>AOP 065 – Kapitalne pomoći proračunskim korisnicima iz proračuna koji im nije nadležan – u 201</w:t>
      </w:r>
      <w:r w:rsidR="00D1071D">
        <w:t>9</w:t>
      </w:r>
      <w:r>
        <w:t xml:space="preserve">. </w:t>
      </w:r>
    </w:p>
    <w:p w:rsidR="00EE488E" w:rsidRDefault="00C23797" w:rsidP="00D1071D">
      <w:pPr>
        <w:pStyle w:val="Bezproreda"/>
      </w:pPr>
      <w:r>
        <w:t xml:space="preserve">                    godini dobivena su sredstva od MZO-a </w:t>
      </w:r>
      <w:r w:rsidR="00D1071D">
        <w:t xml:space="preserve">od 62.100,00 kn </w:t>
      </w:r>
      <w:r w:rsidR="00EE488E">
        <w:t>za nabavu</w:t>
      </w:r>
      <w:r w:rsidR="002B255D">
        <w:t xml:space="preserve"> opreme </w:t>
      </w:r>
      <w:r w:rsidR="00EE488E">
        <w:t>i nastavnih</w:t>
      </w:r>
    </w:p>
    <w:p w:rsidR="00C23797" w:rsidRDefault="00EE488E" w:rsidP="00D1071D">
      <w:pPr>
        <w:pStyle w:val="Bezproreda"/>
      </w:pPr>
      <w:r>
        <w:t xml:space="preserve">                    pomagala </w:t>
      </w:r>
      <w:r w:rsidR="002B255D">
        <w:t>i knjiga za  školsku knjižnicu.</w:t>
      </w:r>
    </w:p>
    <w:p w:rsidR="002851EB" w:rsidRDefault="002851EB" w:rsidP="00E4296E">
      <w:pPr>
        <w:pStyle w:val="Bezproreda"/>
      </w:pPr>
    </w:p>
    <w:p w:rsidR="002851EB" w:rsidRDefault="002851EB" w:rsidP="00E4296E">
      <w:pPr>
        <w:pStyle w:val="Bezproreda"/>
      </w:pPr>
      <w:r>
        <w:t>AOP 133 – prihodi iz nadležnog proračuna za financiranje rashoda za nabavu nefinancijske imovine –</w:t>
      </w:r>
    </w:p>
    <w:p w:rsidR="002851EB" w:rsidRDefault="002851EB" w:rsidP="00E4296E">
      <w:pPr>
        <w:pStyle w:val="Bezproreda"/>
      </w:pPr>
      <w:r>
        <w:t xml:space="preserve">                   Iz Gradskog proračuna dobivena su sredstva od </w:t>
      </w:r>
      <w:r w:rsidR="00D1071D">
        <w:t>123.946,00</w:t>
      </w:r>
      <w:r>
        <w:t xml:space="preserve"> kn za nabavu nefinancijske </w:t>
      </w:r>
    </w:p>
    <w:p w:rsidR="002851EB" w:rsidRDefault="002851EB" w:rsidP="00E4296E">
      <w:pPr>
        <w:pStyle w:val="Bezproreda"/>
      </w:pPr>
      <w:r>
        <w:t xml:space="preserve">                   imovine ( </w:t>
      </w:r>
      <w:r w:rsidR="00EE488E">
        <w:t>računala i računalna oprema</w:t>
      </w:r>
      <w:r>
        <w:t>, knjig</w:t>
      </w:r>
      <w:r w:rsidR="00EE488E">
        <w:t>e</w:t>
      </w:r>
      <w:r>
        <w:t xml:space="preserve"> za školsku knjižnicu te za </w:t>
      </w:r>
      <w:r w:rsidR="00EE488E">
        <w:t>ostalu opremu).</w:t>
      </w:r>
    </w:p>
    <w:p w:rsidR="00EE488E" w:rsidRDefault="002851EB" w:rsidP="00E4296E">
      <w:pPr>
        <w:pStyle w:val="Bezproreda"/>
      </w:pPr>
      <w:r>
        <w:t xml:space="preserve">                   </w:t>
      </w:r>
    </w:p>
    <w:p w:rsidR="005B3027" w:rsidRDefault="005B3027" w:rsidP="00E4296E">
      <w:pPr>
        <w:pStyle w:val="Bezproreda"/>
      </w:pPr>
    </w:p>
    <w:p w:rsidR="002851EB" w:rsidRDefault="002851EB" w:rsidP="00E4296E">
      <w:pPr>
        <w:pStyle w:val="Bezproreda"/>
      </w:pPr>
      <w:r>
        <w:t>AOP 168 – materijal i sirovine – u 201</w:t>
      </w:r>
      <w:r w:rsidR="00D1071D">
        <w:t>9</w:t>
      </w:r>
      <w:r>
        <w:t>. godini za provedbu Projekta školskog voća , te namirnica za</w:t>
      </w:r>
    </w:p>
    <w:p w:rsidR="002851EB" w:rsidRDefault="002851EB" w:rsidP="00E4296E">
      <w:pPr>
        <w:pStyle w:val="Bezproreda"/>
      </w:pPr>
      <w:r>
        <w:t xml:space="preserve">                   školsku kuhinju  (djeca u produženom boravku i djeca s posebnim potrebama) utrošeno je </w:t>
      </w:r>
    </w:p>
    <w:p w:rsidR="002851EB" w:rsidRDefault="002851EB" w:rsidP="00E4296E">
      <w:pPr>
        <w:pStyle w:val="Bezproreda"/>
      </w:pPr>
      <w:r>
        <w:t xml:space="preserve">                   </w:t>
      </w:r>
      <w:r w:rsidR="00D1071D">
        <w:t>292.905,00</w:t>
      </w:r>
      <w:r>
        <w:t xml:space="preserve"> kn.</w:t>
      </w:r>
    </w:p>
    <w:p w:rsidR="005B3027" w:rsidRDefault="005B3027" w:rsidP="00E4296E">
      <w:pPr>
        <w:pStyle w:val="Bezproreda"/>
      </w:pPr>
    </w:p>
    <w:p w:rsidR="00284356" w:rsidRDefault="00284356" w:rsidP="00E4296E">
      <w:pPr>
        <w:pStyle w:val="Bezproreda"/>
      </w:pPr>
    </w:p>
    <w:p w:rsidR="00C23797" w:rsidRDefault="00C23797" w:rsidP="00E4296E">
      <w:pPr>
        <w:pStyle w:val="Bezproreda"/>
      </w:pPr>
      <w:r>
        <w:t>AOP 184 – naknada troškova osobama izvan radnog odnosa – u 201</w:t>
      </w:r>
      <w:r w:rsidR="00D1071D">
        <w:t>9</w:t>
      </w:r>
      <w:r>
        <w:t>. godini troškovi  prijevoza djece</w:t>
      </w:r>
    </w:p>
    <w:p w:rsidR="00C23797" w:rsidRDefault="00C23797" w:rsidP="00E4296E">
      <w:pPr>
        <w:pStyle w:val="Bezproreda"/>
      </w:pPr>
      <w:r>
        <w:t xml:space="preserve">                   s posebnim potrebama koje roditelji dovoze i odvoze iznose </w:t>
      </w:r>
      <w:r w:rsidR="00D1071D">
        <w:t>71.717,00</w:t>
      </w:r>
      <w:r>
        <w:t xml:space="preserve"> kn i veći su u </w:t>
      </w:r>
    </w:p>
    <w:p w:rsidR="00284356" w:rsidRDefault="00C23797" w:rsidP="00E4296E">
      <w:pPr>
        <w:pStyle w:val="Bezproreda"/>
      </w:pPr>
      <w:r>
        <w:t xml:space="preserve">                    odnosu na prošlu godinu jer </w:t>
      </w:r>
      <w:r w:rsidR="00EE488E">
        <w:t xml:space="preserve">je </w:t>
      </w:r>
      <w:r>
        <w:t xml:space="preserve"> povećan</w:t>
      </w:r>
      <w:r w:rsidR="00D1071D">
        <w:t xml:space="preserve"> </w:t>
      </w:r>
      <w:r w:rsidR="00EE488E">
        <w:t>broj korisnika individualnog prijevoza.</w:t>
      </w:r>
      <w:r>
        <w:t>.</w:t>
      </w:r>
    </w:p>
    <w:p w:rsidR="00284356" w:rsidRDefault="00284356" w:rsidP="00E4296E">
      <w:pPr>
        <w:pStyle w:val="Bezproreda"/>
      </w:pPr>
    </w:p>
    <w:p w:rsidR="005B3027" w:rsidRDefault="005B3027" w:rsidP="00E4296E">
      <w:pPr>
        <w:pStyle w:val="Bezproreda"/>
      </w:pPr>
    </w:p>
    <w:p w:rsidR="00E4296E" w:rsidRDefault="00E4296E" w:rsidP="00E4296E">
      <w:pPr>
        <w:pStyle w:val="Bezproreda"/>
      </w:pPr>
      <w:r>
        <w:t xml:space="preserve">AOP </w:t>
      </w:r>
      <w:r w:rsidR="00D518E9">
        <w:t>6</w:t>
      </w:r>
      <w:r w:rsidR="00575755">
        <w:t>29</w:t>
      </w:r>
      <w:r>
        <w:t xml:space="preserve"> i</w:t>
      </w:r>
    </w:p>
    <w:p w:rsidR="00E4296E" w:rsidRDefault="00E4296E" w:rsidP="00E4296E">
      <w:pPr>
        <w:pStyle w:val="Bezproreda"/>
      </w:pPr>
      <w:r>
        <w:t xml:space="preserve">AOP </w:t>
      </w:r>
      <w:r w:rsidR="00D518E9">
        <w:t>63</w:t>
      </w:r>
      <w:r w:rsidR="00575755">
        <w:t>0</w:t>
      </w:r>
      <w:r>
        <w:t xml:space="preserve">   -  Ukupni prihodi za financiranje rashoda poslovanja u periodu 1.1. -</w:t>
      </w:r>
      <w:r w:rsidR="00563036">
        <w:t>31.12.</w:t>
      </w:r>
      <w:r>
        <w:t>201</w:t>
      </w:r>
      <w:r w:rsidR="0042764D">
        <w:t>9</w:t>
      </w:r>
      <w:r>
        <w:t>. godine</w:t>
      </w:r>
    </w:p>
    <w:p w:rsidR="00563036" w:rsidRDefault="00E4296E" w:rsidP="00E4296E">
      <w:pPr>
        <w:pStyle w:val="Bezproreda"/>
      </w:pPr>
      <w:r>
        <w:t xml:space="preserve">                      </w:t>
      </w:r>
      <w:r w:rsidR="006118D2">
        <w:t xml:space="preserve"> i</w:t>
      </w:r>
      <w:r>
        <w:t>znose</w:t>
      </w:r>
      <w:r w:rsidR="006118D2">
        <w:t xml:space="preserve">  </w:t>
      </w:r>
      <w:r w:rsidR="0042764D">
        <w:t>11.993.164</w:t>
      </w:r>
      <w:r w:rsidR="00C23797">
        <w:t>,00</w:t>
      </w:r>
      <w:r w:rsidR="00563036">
        <w:t xml:space="preserve"> </w:t>
      </w:r>
      <w:r w:rsidR="006118D2">
        <w:t xml:space="preserve">kn, a ukupni rashodi </w:t>
      </w:r>
      <w:r w:rsidR="0042764D">
        <w:t>11.864.488,00</w:t>
      </w:r>
      <w:r w:rsidR="006118D2">
        <w:t xml:space="preserve"> kn. Utvrđeni </w:t>
      </w:r>
      <w:r w:rsidR="00575755">
        <w:t>višak</w:t>
      </w:r>
      <w:r w:rsidR="00D518E9">
        <w:t xml:space="preserve"> </w:t>
      </w:r>
      <w:r w:rsidR="006118D2">
        <w:t>prihoda</w:t>
      </w:r>
    </w:p>
    <w:p w:rsidR="00563036" w:rsidRDefault="00563036" w:rsidP="00E4296E">
      <w:pPr>
        <w:pStyle w:val="Bezproreda"/>
      </w:pPr>
      <w:r>
        <w:t xml:space="preserve">                     </w:t>
      </w:r>
      <w:r w:rsidR="00D1071D">
        <w:t xml:space="preserve"> </w:t>
      </w:r>
      <w:r w:rsidR="006118D2">
        <w:t xml:space="preserve"> (AOP 6</w:t>
      </w:r>
      <w:r w:rsidR="00D518E9">
        <w:t>3</w:t>
      </w:r>
      <w:r w:rsidR="00575755">
        <w:t>1</w:t>
      </w:r>
      <w:r w:rsidR="006118D2">
        <w:t xml:space="preserve">) </w:t>
      </w:r>
      <w:r>
        <w:t xml:space="preserve"> </w:t>
      </w:r>
      <w:r w:rsidR="00D518E9">
        <w:t xml:space="preserve"> u ovom periodu</w:t>
      </w:r>
      <w:r w:rsidR="006118D2">
        <w:t xml:space="preserve"> iznosi </w:t>
      </w:r>
      <w:r w:rsidR="0042764D">
        <w:t>128.676</w:t>
      </w:r>
      <w:r w:rsidR="006118D2">
        <w:t xml:space="preserve"> kn, a zajedno sa prenesenim </w:t>
      </w:r>
      <w:r w:rsidR="00D518E9">
        <w:t>viškom</w:t>
      </w:r>
      <w:r w:rsidR="006118D2">
        <w:t xml:space="preserve"> prihoda </w:t>
      </w:r>
    </w:p>
    <w:p w:rsidR="004D45A7" w:rsidRDefault="00563036" w:rsidP="00E4296E">
      <w:pPr>
        <w:pStyle w:val="Bezproreda"/>
      </w:pPr>
      <w:r>
        <w:t xml:space="preserve">                     </w:t>
      </w:r>
      <w:r w:rsidR="00D1071D">
        <w:t xml:space="preserve">  </w:t>
      </w:r>
      <w:r w:rsidR="006118D2">
        <w:t>(AOP 6</w:t>
      </w:r>
      <w:r w:rsidR="00D518E9">
        <w:t>3</w:t>
      </w:r>
      <w:r w:rsidR="00575755">
        <w:t>3</w:t>
      </w:r>
      <w:r w:rsidR="006118D2">
        <w:t>)</w:t>
      </w:r>
      <w:r w:rsidR="00D518E9">
        <w:t xml:space="preserve"> </w:t>
      </w:r>
      <w:r w:rsidR="006118D2">
        <w:t xml:space="preserve">od </w:t>
      </w:r>
      <w:r w:rsidR="0042764D">
        <w:t>46.956,00</w:t>
      </w:r>
      <w:r w:rsidR="006118D2">
        <w:t xml:space="preserve">  kn daje </w:t>
      </w:r>
      <w:r w:rsidR="004D45A7">
        <w:t>višak</w:t>
      </w:r>
      <w:r w:rsidR="006118D2">
        <w:t xml:space="preserve"> prihoda i primitaka </w:t>
      </w:r>
      <w:r w:rsidR="004D45A7">
        <w:t xml:space="preserve">raspoloživ </w:t>
      </w:r>
      <w:r w:rsidR="006118D2">
        <w:t xml:space="preserve"> u sljedećem </w:t>
      </w:r>
    </w:p>
    <w:p w:rsidR="00D518E9" w:rsidRDefault="004D45A7" w:rsidP="00E4296E">
      <w:pPr>
        <w:pStyle w:val="Bezproreda"/>
      </w:pPr>
      <w:r>
        <w:t xml:space="preserve">                    </w:t>
      </w:r>
      <w:r w:rsidR="00D1071D">
        <w:t xml:space="preserve">  </w:t>
      </w:r>
      <w:r>
        <w:t xml:space="preserve"> </w:t>
      </w:r>
      <w:r w:rsidR="006118D2">
        <w:t xml:space="preserve">razdoblju od </w:t>
      </w:r>
      <w:r>
        <w:t xml:space="preserve"> </w:t>
      </w:r>
      <w:r w:rsidR="0042764D">
        <w:t>175.632,00</w:t>
      </w:r>
      <w:r w:rsidR="00575755">
        <w:t xml:space="preserve"> kn</w:t>
      </w:r>
      <w:r>
        <w:t>.</w:t>
      </w:r>
    </w:p>
    <w:p w:rsidR="005B3027" w:rsidRDefault="005B3027" w:rsidP="00E4296E">
      <w:pPr>
        <w:pStyle w:val="Bezproreda"/>
      </w:pPr>
    </w:p>
    <w:p w:rsidR="005B3027" w:rsidRDefault="005B3027" w:rsidP="00E4296E">
      <w:pPr>
        <w:pStyle w:val="Bezproreda"/>
      </w:pPr>
    </w:p>
    <w:p w:rsidR="005B3027" w:rsidRDefault="005B3027" w:rsidP="00E4296E">
      <w:pPr>
        <w:pStyle w:val="Bezproreda"/>
      </w:pPr>
      <w:r>
        <w:t>AOP 635  -  Višak  prihoda i primitaka raspoloživ u sljedećem razdoblju – u 2019. godini ostvaren je</w:t>
      </w:r>
    </w:p>
    <w:p w:rsidR="005B3027" w:rsidRDefault="005B3027" w:rsidP="00E4296E">
      <w:pPr>
        <w:pStyle w:val="Bezproreda"/>
      </w:pPr>
      <w:r>
        <w:t xml:space="preserve">                     višak od 175.632,00 kn koji se sastoji od sredstava dobivenih od MZO-a 110.000,00 kn ( za</w:t>
      </w:r>
    </w:p>
    <w:p w:rsidR="005B3027" w:rsidRDefault="005B3027" w:rsidP="00E4296E">
      <w:pPr>
        <w:pStyle w:val="Bezproreda"/>
      </w:pPr>
      <w:r>
        <w:t xml:space="preserve">                     nabavu nastavnih sredstava i opreme za provedbu kurikuluma, za nabavu opreme i </w:t>
      </w:r>
    </w:p>
    <w:p w:rsidR="005B3027" w:rsidRDefault="005B3027" w:rsidP="00E4296E">
      <w:pPr>
        <w:pStyle w:val="Bezproreda"/>
      </w:pPr>
      <w:r>
        <w:t xml:space="preserve">                     potrošnog materijala za učenike s teškoćama u razvoju te za Projekt uspješno </w:t>
      </w:r>
    </w:p>
    <w:p w:rsidR="005B3027" w:rsidRDefault="005B3027" w:rsidP="00E4296E">
      <w:pPr>
        <w:pStyle w:val="Bezproreda"/>
      </w:pPr>
      <w:r>
        <w:t xml:space="preserve">                     roditeljstvo) te od 65.632,00 kn preostalih od sredstava za stručne aktive, ŽSŠS, </w:t>
      </w:r>
    </w:p>
    <w:p w:rsidR="009963F3" w:rsidRDefault="005B3027" w:rsidP="00E4296E">
      <w:pPr>
        <w:pStyle w:val="Bezproreda"/>
      </w:pPr>
      <w:r>
        <w:t xml:space="preserve">                     refundacije štete te školske kuhinje koji će biti utrošeni u 2020. godini.</w:t>
      </w:r>
    </w:p>
    <w:p w:rsidR="009963F3" w:rsidRDefault="009963F3" w:rsidP="00E4296E">
      <w:pPr>
        <w:pStyle w:val="Bezproreda"/>
      </w:pPr>
    </w:p>
    <w:p w:rsidR="00E60529" w:rsidRDefault="00D518E9" w:rsidP="00E4296E">
      <w:pPr>
        <w:pStyle w:val="Bezproreda"/>
      </w:pPr>
      <w:r>
        <w:t xml:space="preserve">                     </w:t>
      </w:r>
    </w:p>
    <w:p w:rsidR="005B3027" w:rsidRDefault="005B3027" w:rsidP="00E4296E">
      <w:pPr>
        <w:pStyle w:val="Bezproreda"/>
      </w:pPr>
    </w:p>
    <w:p w:rsidR="00563036" w:rsidRDefault="001444C3" w:rsidP="00563036">
      <w:pPr>
        <w:pStyle w:val="Bezproreda"/>
        <w:rPr>
          <w:u w:val="single"/>
        </w:rPr>
      </w:pPr>
      <w:r>
        <w:lastRenderedPageBreak/>
        <w:t xml:space="preserve">                      </w:t>
      </w:r>
      <w:r w:rsidR="00563036" w:rsidRPr="00E4296E">
        <w:rPr>
          <w:u w:val="single"/>
        </w:rPr>
        <w:t xml:space="preserve">Bilješke uz </w:t>
      </w:r>
      <w:r w:rsidR="00563036">
        <w:rPr>
          <w:u w:val="single"/>
        </w:rPr>
        <w:t>BILANCU</w:t>
      </w:r>
    </w:p>
    <w:p w:rsidR="00286221" w:rsidRDefault="00286221" w:rsidP="00563036">
      <w:pPr>
        <w:pStyle w:val="Bezproreda"/>
        <w:rPr>
          <w:u w:val="single"/>
        </w:rPr>
      </w:pPr>
    </w:p>
    <w:p w:rsidR="00EE488E" w:rsidRDefault="00EE488E" w:rsidP="00563036">
      <w:pPr>
        <w:pStyle w:val="Bezproreda"/>
        <w:rPr>
          <w:u w:val="single"/>
        </w:rPr>
      </w:pPr>
    </w:p>
    <w:p w:rsidR="000A78C6" w:rsidRDefault="00286221" w:rsidP="00563036">
      <w:pPr>
        <w:pStyle w:val="Bezproreda"/>
      </w:pPr>
      <w:r w:rsidRPr="00286221">
        <w:t>AOP</w:t>
      </w:r>
      <w:r>
        <w:t xml:space="preserve"> 001 – Imovina – imovina škole iznosi </w:t>
      </w:r>
      <w:r w:rsidR="0042764D">
        <w:t>34.780.682,00</w:t>
      </w:r>
      <w:r>
        <w:t xml:space="preserve"> kn a sastoji se od nefinancijske imovine</w:t>
      </w:r>
    </w:p>
    <w:p w:rsidR="00286221" w:rsidRDefault="0042764D" w:rsidP="00563036">
      <w:pPr>
        <w:pStyle w:val="Bezproreda"/>
      </w:pPr>
      <w:r>
        <w:t xml:space="preserve">                    33.475.850</w:t>
      </w:r>
      <w:r w:rsidR="000A78C6">
        <w:t>,00</w:t>
      </w:r>
      <w:r w:rsidR="00286221">
        <w:t xml:space="preserve"> kn i od </w:t>
      </w:r>
      <w:r w:rsidR="00607CBE">
        <w:t xml:space="preserve">financijske imovine koja iznosi </w:t>
      </w:r>
      <w:r w:rsidR="000A78C6">
        <w:t>1.</w:t>
      </w:r>
      <w:r>
        <w:t>304.832,00</w:t>
      </w:r>
      <w:r w:rsidR="00607CBE">
        <w:t xml:space="preserve"> kn.</w:t>
      </w:r>
    </w:p>
    <w:p w:rsidR="000A78C6" w:rsidRDefault="000A78C6" w:rsidP="00563036">
      <w:pPr>
        <w:pStyle w:val="Bezproreda"/>
      </w:pPr>
    </w:p>
    <w:p w:rsidR="00EE488E" w:rsidRDefault="00EE488E" w:rsidP="00563036">
      <w:pPr>
        <w:pStyle w:val="Bezproreda"/>
      </w:pPr>
    </w:p>
    <w:p w:rsidR="0042764D" w:rsidRDefault="000A78C6" w:rsidP="0042764D">
      <w:pPr>
        <w:pStyle w:val="Bezproreda"/>
      </w:pPr>
      <w:r>
        <w:t>AOP 0</w:t>
      </w:r>
      <w:r w:rsidR="0042764D">
        <w:t>31</w:t>
      </w:r>
      <w:r>
        <w:t xml:space="preserve"> – </w:t>
      </w:r>
      <w:r w:rsidR="0042764D">
        <w:t xml:space="preserve">knjige – u 2019. godini nabavljene su knjige u iznosu od 259.980,00 kn  i to školski </w:t>
      </w:r>
    </w:p>
    <w:p w:rsidR="000A78C6" w:rsidRPr="00286221" w:rsidRDefault="0042764D" w:rsidP="0042764D">
      <w:pPr>
        <w:pStyle w:val="Bezproreda"/>
      </w:pPr>
      <w:r>
        <w:t xml:space="preserve">                    udžbenici za 223.169,00 kn te knjige za školsku knjižnicu od 36.811,00 kn</w:t>
      </w:r>
    </w:p>
    <w:p w:rsidR="00607CBE" w:rsidRDefault="00607CBE" w:rsidP="00C32906">
      <w:pPr>
        <w:pStyle w:val="Bezproreda"/>
      </w:pPr>
    </w:p>
    <w:p w:rsidR="002A1C33" w:rsidRDefault="002A1C33" w:rsidP="00C32906">
      <w:pPr>
        <w:pStyle w:val="Bezproreda"/>
      </w:pPr>
    </w:p>
    <w:p w:rsidR="00DC6FC0" w:rsidRDefault="00607CBE" w:rsidP="00C32906">
      <w:pPr>
        <w:pStyle w:val="Bezproreda"/>
      </w:pPr>
      <w:r>
        <w:t>AOP 163 – Obveze – obveze  na dan 31.12.201</w:t>
      </w:r>
      <w:r w:rsidR="0042764D">
        <w:t>9</w:t>
      </w:r>
      <w:r>
        <w:t xml:space="preserve">. iznose </w:t>
      </w:r>
      <w:r w:rsidR="0042764D">
        <w:t>1.104.441</w:t>
      </w:r>
      <w:r w:rsidR="000A78C6">
        <w:t>,00</w:t>
      </w:r>
      <w:r>
        <w:t xml:space="preserve"> kn a odnose se na plaću za</w:t>
      </w:r>
    </w:p>
    <w:p w:rsidR="00DC6FC0" w:rsidRDefault="00DC6FC0" w:rsidP="00C32906">
      <w:pPr>
        <w:pStyle w:val="Bezproreda"/>
      </w:pPr>
      <w:r>
        <w:t xml:space="preserve">                   </w:t>
      </w:r>
      <w:r w:rsidR="00607CBE">
        <w:t xml:space="preserve"> 12/201</w:t>
      </w:r>
      <w:r w:rsidR="0042764D">
        <w:t>9</w:t>
      </w:r>
      <w:r w:rsidR="00607CBE">
        <w:t>.  od MZO-a</w:t>
      </w:r>
      <w:r>
        <w:t>,</w:t>
      </w:r>
      <w:r w:rsidR="00607CBE">
        <w:t xml:space="preserve"> </w:t>
      </w:r>
      <w:r>
        <w:t xml:space="preserve">plaću produženog i dnevnog boravka te plaću asistenata za </w:t>
      </w:r>
    </w:p>
    <w:p w:rsidR="00DC6FC0" w:rsidRDefault="00DC6FC0" w:rsidP="00C32906">
      <w:pPr>
        <w:pStyle w:val="Bezproreda"/>
      </w:pPr>
      <w:r>
        <w:t xml:space="preserve">                    12/201</w:t>
      </w:r>
      <w:r w:rsidR="0042764D">
        <w:t>9</w:t>
      </w:r>
      <w:r>
        <w:t>., te na račune prema dobavljačima koji će biti podmireni početkom</w:t>
      </w:r>
    </w:p>
    <w:p w:rsidR="00607CBE" w:rsidRDefault="00DC6FC0" w:rsidP="00C32906">
      <w:pPr>
        <w:pStyle w:val="Bezproreda"/>
      </w:pPr>
      <w:r>
        <w:t xml:space="preserve">                   20</w:t>
      </w:r>
      <w:r w:rsidR="0042764D">
        <w:t>20</w:t>
      </w:r>
      <w:r>
        <w:t>. godine.</w:t>
      </w:r>
    </w:p>
    <w:p w:rsidR="002A1C33" w:rsidRDefault="002A1C33" w:rsidP="00C32906">
      <w:pPr>
        <w:pStyle w:val="Bezproreda"/>
      </w:pPr>
    </w:p>
    <w:p w:rsidR="002A1C33" w:rsidRDefault="002A1C33" w:rsidP="00C32906">
      <w:pPr>
        <w:pStyle w:val="Bezproreda"/>
      </w:pPr>
    </w:p>
    <w:p w:rsidR="002A1C33" w:rsidRDefault="002A1C33" w:rsidP="00C32906">
      <w:pPr>
        <w:pStyle w:val="Bezproreda"/>
      </w:pPr>
      <w:r>
        <w:t xml:space="preserve">AOP 245 -  izvanbilančni zapisi – oprema dobivena od MZO iz Projekta Podrška provedbi cjelovite </w:t>
      </w:r>
    </w:p>
    <w:p w:rsidR="002A1C33" w:rsidRDefault="002A1C33" w:rsidP="00C32906">
      <w:pPr>
        <w:pStyle w:val="Bezproreda"/>
      </w:pPr>
      <w:r>
        <w:t xml:space="preserve">                    kurikularne reforme (tableti, ormarići, laptopi, projektori) od 234.486,00 kn te 16 računala </w:t>
      </w:r>
    </w:p>
    <w:p w:rsidR="002A1C33" w:rsidRDefault="002A1C33" w:rsidP="00C32906">
      <w:pPr>
        <w:pStyle w:val="Bezproreda"/>
      </w:pPr>
      <w:r>
        <w:t xml:space="preserve">                    Lenovo dobivenih u sklopu II. Faze programa „e-Škole“ od 59.946,00 kn.</w:t>
      </w:r>
    </w:p>
    <w:p w:rsidR="00C36FBC" w:rsidRDefault="00C36FBC" w:rsidP="00E4296E">
      <w:pPr>
        <w:pStyle w:val="Bezproreda"/>
      </w:pPr>
    </w:p>
    <w:p w:rsidR="001444C3" w:rsidRDefault="001444C3" w:rsidP="00E4296E">
      <w:pPr>
        <w:pStyle w:val="Bezproreda"/>
      </w:pPr>
    </w:p>
    <w:p w:rsidR="000A78C6" w:rsidRDefault="000A78C6" w:rsidP="00E4296E">
      <w:pPr>
        <w:pStyle w:val="Bezproreda"/>
      </w:pPr>
    </w:p>
    <w:p w:rsidR="001444C3" w:rsidRDefault="001444C3" w:rsidP="00E4296E">
      <w:pPr>
        <w:pStyle w:val="Bezproreda"/>
      </w:pPr>
      <w:r>
        <w:t xml:space="preserve">Dubrovnik, </w:t>
      </w:r>
      <w:r w:rsidR="00C36FBC">
        <w:t>31. siječnja 20</w:t>
      </w:r>
      <w:r w:rsidR="0042764D">
        <w:t>20</w:t>
      </w:r>
      <w:r w:rsidR="00C36FBC">
        <w:t>.</w:t>
      </w:r>
    </w:p>
    <w:p w:rsidR="00C36FBC" w:rsidRDefault="00C36FBC" w:rsidP="00E4296E">
      <w:pPr>
        <w:pStyle w:val="Bezproreda"/>
      </w:pPr>
    </w:p>
    <w:p w:rsidR="000A78C6" w:rsidRDefault="000A78C6" w:rsidP="00E4296E">
      <w:pPr>
        <w:pStyle w:val="Bezproreda"/>
      </w:pPr>
    </w:p>
    <w:p w:rsidR="000A78C6" w:rsidRDefault="000A78C6" w:rsidP="00E4296E">
      <w:pPr>
        <w:pStyle w:val="Bezproreda"/>
      </w:pPr>
    </w:p>
    <w:p w:rsidR="001444C3" w:rsidRDefault="001444C3" w:rsidP="00E4296E">
      <w:pPr>
        <w:pStyle w:val="Bezproreda"/>
      </w:pPr>
      <w:r>
        <w:t>Ravnatelj:</w:t>
      </w:r>
    </w:p>
    <w:p w:rsidR="001444C3" w:rsidRDefault="001444C3" w:rsidP="00E4296E">
      <w:pPr>
        <w:pStyle w:val="Bezproreda"/>
      </w:pPr>
    </w:p>
    <w:p w:rsidR="001444C3" w:rsidRPr="00E4296E" w:rsidRDefault="001444C3" w:rsidP="00E4296E">
      <w:pPr>
        <w:pStyle w:val="Bezproreda"/>
      </w:pPr>
      <w:r>
        <w:t>Zrinka Capor</w:t>
      </w:r>
    </w:p>
    <w:sectPr w:rsidR="001444C3" w:rsidRPr="00E42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6E"/>
    <w:rsid w:val="00056BCA"/>
    <w:rsid w:val="000A78C6"/>
    <w:rsid w:val="00120F24"/>
    <w:rsid w:val="00125664"/>
    <w:rsid w:val="001444C3"/>
    <w:rsid w:val="002814E0"/>
    <w:rsid w:val="00284356"/>
    <w:rsid w:val="002851EB"/>
    <w:rsid w:val="00286221"/>
    <w:rsid w:val="002A1C33"/>
    <w:rsid w:val="002A3B43"/>
    <w:rsid w:val="002B255D"/>
    <w:rsid w:val="002B6E18"/>
    <w:rsid w:val="00385B60"/>
    <w:rsid w:val="00386BF1"/>
    <w:rsid w:val="0042764D"/>
    <w:rsid w:val="004D45A7"/>
    <w:rsid w:val="00563036"/>
    <w:rsid w:val="00575755"/>
    <w:rsid w:val="005B3027"/>
    <w:rsid w:val="005B721A"/>
    <w:rsid w:val="00607CBE"/>
    <w:rsid w:val="006118D2"/>
    <w:rsid w:val="00745DF3"/>
    <w:rsid w:val="00756629"/>
    <w:rsid w:val="00811FA7"/>
    <w:rsid w:val="008428FC"/>
    <w:rsid w:val="008A2E6E"/>
    <w:rsid w:val="00950AC4"/>
    <w:rsid w:val="009963F3"/>
    <w:rsid w:val="00AC6D5D"/>
    <w:rsid w:val="00B156F3"/>
    <w:rsid w:val="00B63CFD"/>
    <w:rsid w:val="00BE53A7"/>
    <w:rsid w:val="00C23797"/>
    <w:rsid w:val="00C32906"/>
    <w:rsid w:val="00C36FBC"/>
    <w:rsid w:val="00D1071D"/>
    <w:rsid w:val="00D518E9"/>
    <w:rsid w:val="00DC6FC0"/>
    <w:rsid w:val="00E260F9"/>
    <w:rsid w:val="00E4296E"/>
    <w:rsid w:val="00E60529"/>
    <w:rsid w:val="00E97890"/>
    <w:rsid w:val="00EE488E"/>
    <w:rsid w:val="00F84059"/>
    <w:rsid w:val="00FB0464"/>
    <w:rsid w:val="00FE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429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429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7FDC5-B4DF-4DB4-86CF-BBAED08DF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2020-01-31T08:15:00Z</cp:lastPrinted>
  <dcterms:created xsi:type="dcterms:W3CDTF">2020-02-14T07:45:00Z</dcterms:created>
  <dcterms:modified xsi:type="dcterms:W3CDTF">2020-02-14T07:45:00Z</dcterms:modified>
</cp:coreProperties>
</file>